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EEF16" w14:textId="77777777" w:rsidR="00991318" w:rsidRDefault="00991318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4"/>
      </w:tblGrid>
      <w:tr w:rsidR="00991318" w:rsidRPr="006C78A0" w14:paraId="4DCA4E23" w14:textId="77777777" w:rsidTr="008528DD">
        <w:trPr>
          <w:trHeight w:val="8685"/>
        </w:trPr>
        <w:tc>
          <w:tcPr>
            <w:tcW w:w="9214" w:type="dxa"/>
          </w:tcPr>
          <w:p w14:paraId="3046D41E" w14:textId="77777777" w:rsidR="000B02B4" w:rsidRDefault="00991318" w:rsidP="000B02B4">
            <w:pPr>
              <w:tabs>
                <w:tab w:val="left" w:pos="-959"/>
              </w:tabs>
              <w:spacing w:after="0" w:line="240" w:lineRule="auto"/>
              <w:ind w:left="-948"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 xml:space="preserve">  </w:t>
            </w:r>
            <w:r w:rsidR="000B02B4">
              <w:rPr>
                <w:lang w:val="uk-UA" w:eastAsia="ru-RU"/>
              </w:rPr>
              <w:t>Національна бібліотека України імені В.І. Вернадського</w:t>
            </w:r>
            <w:r>
              <w:rPr>
                <w:lang w:val="uk-UA" w:eastAsia="ru-RU"/>
              </w:rPr>
              <w:t xml:space="preserve">    </w:t>
            </w:r>
          </w:p>
          <w:p w14:paraId="2844546C" w14:textId="77777777" w:rsidR="000B02B4" w:rsidRDefault="000B02B4" w:rsidP="000B02B4">
            <w:pPr>
              <w:tabs>
                <w:tab w:val="left" w:pos="-959"/>
              </w:tabs>
              <w:spacing w:after="0" w:line="240" w:lineRule="auto"/>
              <w:ind w:left="-947"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>(НБУВ)</w:t>
            </w:r>
          </w:p>
          <w:p w14:paraId="7D73FC67" w14:textId="6EAB5D3B" w:rsidR="000B02B4" w:rsidRDefault="00991318" w:rsidP="000B02B4">
            <w:pPr>
              <w:tabs>
                <w:tab w:val="left" w:pos="-959"/>
              </w:tabs>
              <w:spacing w:after="0" w:line="240" w:lineRule="auto"/>
              <w:ind w:left="-948"/>
              <w:jc w:val="center"/>
              <w:rPr>
                <w:b/>
                <w:lang w:val="uk-UA" w:eastAsia="ru-RU"/>
              </w:rPr>
            </w:pPr>
            <w:r>
              <w:rPr>
                <w:lang w:val="uk-UA" w:eastAsia="ru-RU"/>
              </w:rPr>
              <w:t xml:space="preserve"> </w:t>
            </w:r>
            <w:r w:rsidRPr="00AF6BC1">
              <w:rPr>
                <w:b/>
                <w:lang w:eastAsia="ru-RU"/>
              </w:rPr>
              <w:t>ЗАПРОШЕННЯ</w:t>
            </w:r>
            <w:r w:rsidR="000B02B4" w:rsidRPr="00AF6BC1">
              <w:rPr>
                <w:b/>
                <w:lang w:val="uk-UA" w:eastAsia="ru-RU"/>
              </w:rPr>
              <w:t xml:space="preserve"> </w:t>
            </w:r>
          </w:p>
          <w:p w14:paraId="65A6ECC8" w14:textId="77777777" w:rsidR="000B02B4" w:rsidRDefault="000B02B4" w:rsidP="000B02B4">
            <w:pPr>
              <w:tabs>
                <w:tab w:val="left" w:pos="-959"/>
              </w:tabs>
              <w:spacing w:after="0" w:line="240" w:lineRule="auto"/>
              <w:ind w:left="-947"/>
              <w:jc w:val="center"/>
              <w:rPr>
                <w:b/>
                <w:lang w:val="uk-UA" w:eastAsia="ru-RU"/>
              </w:rPr>
            </w:pPr>
            <w:r>
              <w:rPr>
                <w:b/>
                <w:lang w:val="uk-UA" w:eastAsia="ru-RU"/>
              </w:rPr>
              <w:t xml:space="preserve"> на збори колективу наукових працівників НБУВ</w:t>
            </w:r>
          </w:p>
          <w:p w14:paraId="4FD6AE1D" w14:textId="77777777" w:rsidR="00991318" w:rsidRPr="00AF6BC1" w:rsidRDefault="000B02B4" w:rsidP="000B02B4">
            <w:pPr>
              <w:tabs>
                <w:tab w:val="left" w:pos="-959"/>
              </w:tabs>
              <w:spacing w:after="0" w:line="240" w:lineRule="auto"/>
              <w:ind w:left="-947"/>
              <w:jc w:val="center"/>
              <w:rPr>
                <w:b/>
                <w:lang w:eastAsia="ru-RU"/>
              </w:rPr>
            </w:pPr>
            <w:r>
              <w:rPr>
                <w:b/>
                <w:lang w:val="uk-UA" w:eastAsia="ru-RU"/>
              </w:rPr>
              <w:t xml:space="preserve"> для прийняття участі у виборах генерального директора НБУВ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8998"/>
            </w:tblGrid>
            <w:tr w:rsidR="00991318" w:rsidRPr="0050206C" w14:paraId="5B2A71B9" w14:textId="77777777" w:rsidTr="00256C99">
              <w:trPr>
                <w:trHeight w:val="276"/>
                <w:tblCellSpacing w:w="0" w:type="dxa"/>
              </w:trPr>
              <w:tc>
                <w:tcPr>
                  <w:tcW w:w="7560" w:type="dxa"/>
                  <w:vMerge w:val="restart"/>
                </w:tcPr>
                <w:p w14:paraId="79E2793B" w14:textId="77777777" w:rsidR="000B02B4" w:rsidRDefault="000B02B4" w:rsidP="000B02B4">
                  <w:pPr>
                    <w:tabs>
                      <w:tab w:val="left" w:pos="-959"/>
                    </w:tabs>
                    <w:spacing w:after="0" w:line="240" w:lineRule="auto"/>
                    <w:jc w:val="center"/>
                    <w:rPr>
                      <w:lang w:val="uk-UA" w:eastAsia="ru-RU"/>
                    </w:rPr>
                  </w:pPr>
                </w:p>
                <w:p w14:paraId="0051BF74" w14:textId="13A89C7A" w:rsidR="00991318" w:rsidRPr="0050206C" w:rsidRDefault="0050206C" w:rsidP="0050206C">
                  <w:pPr>
                    <w:tabs>
                      <w:tab w:val="left" w:pos="-959"/>
                    </w:tabs>
                    <w:spacing w:after="0" w:line="240" w:lineRule="auto"/>
                    <w:rPr>
                      <w:b/>
                      <w:bCs/>
                      <w:u w:val="single"/>
                      <w:lang w:val="uk-UA" w:eastAsia="ru-RU"/>
                    </w:rPr>
                  </w:pPr>
                  <w:r>
                    <w:rPr>
                      <w:lang w:val="uk-UA" w:eastAsia="ru-RU"/>
                    </w:rPr>
                    <w:t xml:space="preserve">                                                     </w:t>
                  </w:r>
                  <w:r w:rsidR="00991318" w:rsidRPr="0050206C">
                    <w:rPr>
                      <w:b/>
                      <w:bCs/>
                      <w:u w:val="single"/>
                      <w:lang w:val="uk-UA" w:eastAsia="ru-RU"/>
                    </w:rPr>
                    <w:t>Шановн</w:t>
                  </w:r>
                  <w:r w:rsidRPr="0050206C">
                    <w:rPr>
                      <w:b/>
                      <w:bCs/>
                      <w:u w:val="single"/>
                      <w:lang w:val="uk-UA" w:eastAsia="ru-RU"/>
                    </w:rPr>
                    <w:t>і виборці!</w:t>
                  </w:r>
                  <w:r w:rsidR="00991318" w:rsidRPr="0050206C">
                    <w:rPr>
                      <w:b/>
                      <w:bCs/>
                      <w:u w:val="single"/>
                      <w:lang w:val="uk-UA" w:eastAsia="ru-RU"/>
                    </w:rPr>
                    <w:t xml:space="preserve"> </w:t>
                  </w:r>
                  <w:r w:rsidR="00991318" w:rsidRPr="0050206C">
                    <w:rPr>
                      <w:b/>
                      <w:bCs/>
                      <w:u w:val="single"/>
                      <w:lang w:val="uk-UA" w:eastAsia="ru-RU"/>
                    </w:rPr>
                    <w:br/>
                  </w:r>
                </w:p>
              </w:tc>
            </w:tr>
            <w:tr w:rsidR="00991318" w:rsidRPr="0050206C" w14:paraId="37CDE760" w14:textId="77777777" w:rsidTr="00256C99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</w:tcPr>
                <w:p w14:paraId="0659A2F9" w14:textId="77777777" w:rsidR="00991318" w:rsidRPr="0050206C" w:rsidRDefault="00991318" w:rsidP="000B02B4">
                  <w:pPr>
                    <w:tabs>
                      <w:tab w:val="left" w:pos="-959"/>
                    </w:tabs>
                    <w:spacing w:after="0" w:line="240" w:lineRule="auto"/>
                    <w:jc w:val="both"/>
                    <w:rPr>
                      <w:lang w:val="uk-UA" w:eastAsia="ru-RU"/>
                    </w:rPr>
                  </w:pPr>
                </w:p>
              </w:tc>
            </w:tr>
            <w:tr w:rsidR="00991318" w:rsidRPr="0050206C" w14:paraId="2A4A5EC0" w14:textId="77777777" w:rsidTr="00256C99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</w:tcPr>
                <w:p w14:paraId="71321B33" w14:textId="77777777" w:rsidR="00991318" w:rsidRPr="0050206C" w:rsidRDefault="00991318" w:rsidP="000B02B4">
                  <w:pPr>
                    <w:tabs>
                      <w:tab w:val="left" w:pos="-959"/>
                    </w:tabs>
                    <w:spacing w:after="0" w:line="240" w:lineRule="auto"/>
                    <w:jc w:val="both"/>
                    <w:rPr>
                      <w:lang w:val="uk-UA" w:eastAsia="ru-RU"/>
                    </w:rPr>
                  </w:pPr>
                </w:p>
              </w:tc>
            </w:tr>
            <w:tr w:rsidR="00991318" w:rsidRPr="0050206C" w14:paraId="3BEDDF41" w14:textId="77777777" w:rsidTr="00256C99">
              <w:trPr>
                <w:trHeight w:val="276"/>
                <w:tblCellSpacing w:w="0" w:type="dxa"/>
              </w:trPr>
              <w:tc>
                <w:tcPr>
                  <w:tcW w:w="7560" w:type="dxa"/>
                  <w:vMerge w:val="restart"/>
                </w:tcPr>
                <w:p w14:paraId="0221C2E5" w14:textId="29E8E485" w:rsidR="00991318" w:rsidRPr="004B47F2" w:rsidRDefault="0050206C" w:rsidP="000B02B4">
                  <w:pPr>
                    <w:tabs>
                      <w:tab w:val="left" w:pos="-959"/>
                    </w:tabs>
                    <w:spacing w:after="0" w:line="240" w:lineRule="auto"/>
                    <w:jc w:val="both"/>
                    <w:rPr>
                      <w:lang w:eastAsia="ru-RU"/>
                    </w:rPr>
                  </w:pPr>
                  <w:r>
                    <w:rPr>
                      <w:lang w:val="uk-UA" w:eastAsia="ru-RU"/>
                    </w:rPr>
                    <w:t>З</w:t>
                  </w:r>
                  <w:proofErr w:type="spellStart"/>
                  <w:r w:rsidR="00991318">
                    <w:rPr>
                      <w:lang w:eastAsia="ru-RU"/>
                    </w:rPr>
                    <w:t>апрошуємо</w:t>
                  </w:r>
                  <w:proofErr w:type="spellEnd"/>
                  <w:r w:rsidR="00991318">
                    <w:rPr>
                      <w:lang w:eastAsia="ru-RU"/>
                    </w:rPr>
                    <w:t xml:space="preserve"> Вас</w:t>
                  </w:r>
                  <w:r w:rsidR="00991318">
                    <w:rPr>
                      <w:lang w:val="uk-UA" w:eastAsia="ru-RU"/>
                    </w:rPr>
                    <w:t xml:space="preserve"> </w:t>
                  </w:r>
                  <w:r w:rsidR="000B02B4">
                    <w:rPr>
                      <w:lang w:val="uk-UA" w:eastAsia="ru-RU"/>
                    </w:rPr>
                    <w:t xml:space="preserve">прийти </w:t>
                  </w:r>
                  <w:r w:rsidR="00D50CF6">
                    <w:rPr>
                      <w:b/>
                      <w:u w:val="single"/>
                      <w:lang w:val="uk-UA" w:eastAsia="ru-RU"/>
                    </w:rPr>
                    <w:t>26</w:t>
                  </w:r>
                  <w:r w:rsidR="000B02B4" w:rsidRPr="000B02B4">
                    <w:rPr>
                      <w:b/>
                      <w:u w:val="single"/>
                      <w:lang w:val="uk-UA" w:eastAsia="ru-RU"/>
                    </w:rPr>
                    <w:t xml:space="preserve"> </w:t>
                  </w:r>
                  <w:r w:rsidR="00D50CF6">
                    <w:rPr>
                      <w:b/>
                      <w:u w:val="single"/>
                      <w:lang w:val="uk-UA" w:eastAsia="ru-RU"/>
                    </w:rPr>
                    <w:t>серпня</w:t>
                  </w:r>
                  <w:r w:rsidR="000B02B4" w:rsidRPr="000B02B4">
                    <w:rPr>
                      <w:b/>
                      <w:u w:val="single"/>
                      <w:lang w:val="uk-UA" w:eastAsia="ru-RU"/>
                    </w:rPr>
                    <w:t xml:space="preserve"> 20</w:t>
                  </w:r>
                  <w:r w:rsidR="00D50CF6">
                    <w:rPr>
                      <w:b/>
                      <w:u w:val="single"/>
                      <w:lang w:val="uk-UA" w:eastAsia="ru-RU"/>
                    </w:rPr>
                    <w:t>26</w:t>
                  </w:r>
                  <w:r w:rsidR="000B02B4" w:rsidRPr="000B02B4">
                    <w:rPr>
                      <w:b/>
                      <w:u w:val="single"/>
                      <w:lang w:val="uk-UA" w:eastAsia="ru-RU"/>
                    </w:rPr>
                    <w:t xml:space="preserve"> року</w:t>
                  </w:r>
                  <w:r w:rsidR="000B02B4">
                    <w:rPr>
                      <w:lang w:val="uk-UA" w:eastAsia="ru-RU"/>
                    </w:rPr>
                    <w:t xml:space="preserve"> на збори колективу наукових працівників НБУВ та </w:t>
                  </w:r>
                  <w:r w:rsidR="00991318">
                    <w:rPr>
                      <w:lang w:val="uk-UA" w:eastAsia="ru-RU"/>
                    </w:rPr>
                    <w:t>в</w:t>
                  </w:r>
                  <w:proofErr w:type="spellStart"/>
                  <w:r w:rsidR="00991318" w:rsidRPr="00177958">
                    <w:rPr>
                      <w:lang w:eastAsia="ru-RU"/>
                    </w:rPr>
                    <w:t>зяти</w:t>
                  </w:r>
                  <w:proofErr w:type="spellEnd"/>
                  <w:r w:rsidR="00991318" w:rsidRPr="00177958">
                    <w:rPr>
                      <w:lang w:eastAsia="ru-RU"/>
                    </w:rPr>
                    <w:t xml:space="preserve"> участь у </w:t>
                  </w:r>
                  <w:proofErr w:type="spellStart"/>
                  <w:r w:rsidR="00991318" w:rsidRPr="00177958">
                    <w:rPr>
                      <w:lang w:eastAsia="ru-RU"/>
                    </w:rPr>
                    <w:t>ви</w:t>
                  </w:r>
                  <w:r w:rsidR="00991318">
                    <w:rPr>
                      <w:lang w:eastAsia="ru-RU"/>
                    </w:rPr>
                    <w:t>борах</w:t>
                  </w:r>
                  <w:proofErr w:type="spellEnd"/>
                  <w:r w:rsidR="00991318">
                    <w:rPr>
                      <w:lang w:eastAsia="ru-RU"/>
                    </w:rPr>
                    <w:t xml:space="preserve"> </w:t>
                  </w:r>
                  <w:r w:rsidR="00991318">
                    <w:rPr>
                      <w:lang w:val="uk-UA" w:eastAsia="ru-RU"/>
                    </w:rPr>
                    <w:t>генерального директора НБ</w:t>
                  </w:r>
                  <w:r w:rsidR="00991318">
                    <w:rPr>
                      <w:lang w:eastAsia="ru-RU"/>
                    </w:rPr>
                    <w:t>У</w:t>
                  </w:r>
                  <w:r w:rsidR="00991318">
                    <w:rPr>
                      <w:lang w:val="uk-UA" w:eastAsia="ru-RU"/>
                    </w:rPr>
                    <w:t>В</w:t>
                  </w:r>
                  <w:r w:rsidR="00991318" w:rsidRPr="00177958">
                    <w:rPr>
                      <w:lang w:eastAsia="ru-RU"/>
                    </w:rPr>
                    <w:t>.</w:t>
                  </w:r>
                </w:p>
                <w:p w14:paraId="643E882E" w14:textId="77777777" w:rsidR="000B02B4" w:rsidRPr="004D5AC0" w:rsidRDefault="000B02B4" w:rsidP="000B02B4">
                  <w:pPr>
                    <w:tabs>
                      <w:tab w:val="left" w:pos="-959"/>
                    </w:tabs>
                    <w:spacing w:after="0" w:line="240" w:lineRule="auto"/>
                    <w:jc w:val="both"/>
                    <w:rPr>
                      <w:b/>
                      <w:u w:val="single"/>
                      <w:lang w:val="uk-UA" w:eastAsia="ru-RU"/>
                    </w:rPr>
                  </w:pPr>
                  <w:r>
                    <w:rPr>
                      <w:lang w:val="uk-UA" w:eastAsia="ru-RU"/>
                    </w:rPr>
                    <w:t xml:space="preserve">Реєстрація </w:t>
                  </w:r>
                  <w:r w:rsidR="004D5AC0">
                    <w:rPr>
                      <w:lang w:val="uk-UA" w:eastAsia="ru-RU"/>
                    </w:rPr>
                    <w:t xml:space="preserve">проводиться перед початком зборів </w:t>
                  </w:r>
                  <w:r w:rsidR="004D5AC0" w:rsidRPr="004D5AC0">
                    <w:rPr>
                      <w:b/>
                      <w:u w:val="single"/>
                      <w:lang w:val="uk-UA" w:eastAsia="ru-RU"/>
                    </w:rPr>
                    <w:t>з 09 години 00 хвилин до 10 години 00 хвилин</w:t>
                  </w:r>
                  <w:r w:rsidR="004D5AC0">
                    <w:rPr>
                      <w:b/>
                      <w:u w:val="single"/>
                      <w:lang w:val="uk-UA" w:eastAsia="ru-RU"/>
                    </w:rPr>
                    <w:t xml:space="preserve"> в холі</w:t>
                  </w:r>
                  <w:r w:rsidR="004D5AC0" w:rsidRPr="004D5AC0">
                    <w:rPr>
                      <w:b/>
                      <w:u w:val="single"/>
                      <w:lang w:val="uk-UA" w:eastAsia="ru-RU"/>
                    </w:rPr>
                    <w:t xml:space="preserve"> велико</w:t>
                  </w:r>
                  <w:r w:rsidR="004D5AC0">
                    <w:rPr>
                      <w:b/>
                      <w:u w:val="single"/>
                      <w:lang w:val="uk-UA" w:eastAsia="ru-RU"/>
                    </w:rPr>
                    <w:t>го</w:t>
                  </w:r>
                  <w:r w:rsidR="004D5AC0" w:rsidRPr="004D5AC0">
                    <w:rPr>
                      <w:b/>
                      <w:u w:val="single"/>
                      <w:lang w:val="uk-UA" w:eastAsia="ru-RU"/>
                    </w:rPr>
                    <w:t xml:space="preserve"> конференц-зал</w:t>
                  </w:r>
                  <w:r w:rsidR="004D5AC0">
                    <w:rPr>
                      <w:b/>
                      <w:u w:val="single"/>
                      <w:lang w:val="uk-UA" w:eastAsia="ru-RU"/>
                    </w:rPr>
                    <w:t>у</w:t>
                  </w:r>
                  <w:r w:rsidR="004D5AC0" w:rsidRPr="004D5AC0">
                    <w:rPr>
                      <w:b/>
                      <w:u w:val="single"/>
                      <w:lang w:val="uk-UA" w:eastAsia="ru-RU"/>
                    </w:rPr>
                    <w:t xml:space="preserve"> </w:t>
                  </w:r>
                  <w:r w:rsidR="00E211F9">
                    <w:rPr>
                      <w:b/>
                      <w:u w:val="single"/>
                      <w:lang w:val="uk-UA" w:eastAsia="ru-RU"/>
                    </w:rPr>
                    <w:t xml:space="preserve">корпусу </w:t>
                  </w:r>
                  <w:r w:rsidR="004D5AC0" w:rsidRPr="004D5AC0">
                    <w:rPr>
                      <w:b/>
                      <w:u w:val="single"/>
                      <w:lang w:val="uk-UA" w:eastAsia="ru-RU"/>
                    </w:rPr>
                    <w:t>НБУВ  за адресою: проспект Голосіївський, 3</w:t>
                  </w:r>
                  <w:r w:rsidR="004D5AC0">
                    <w:rPr>
                      <w:b/>
                      <w:u w:val="single"/>
                      <w:lang w:val="uk-UA" w:eastAsia="ru-RU"/>
                    </w:rPr>
                    <w:t>.</w:t>
                  </w:r>
                </w:p>
                <w:p w14:paraId="4DFB475F" w14:textId="77777777" w:rsidR="00991318" w:rsidRPr="00E211F9" w:rsidRDefault="00E211F9" w:rsidP="00E211F9">
                  <w:pPr>
                    <w:tabs>
                      <w:tab w:val="left" w:pos="-959"/>
                    </w:tabs>
                    <w:spacing w:after="0" w:line="240" w:lineRule="auto"/>
                    <w:jc w:val="both"/>
                    <w:rPr>
                      <w:lang w:val="uk-UA" w:eastAsia="ru-RU"/>
                    </w:rPr>
                  </w:pPr>
                  <w:r>
                    <w:rPr>
                      <w:lang w:val="uk-UA" w:eastAsia="ru-RU"/>
                    </w:rPr>
                    <w:t>Відповідно</w:t>
                  </w:r>
                  <w:r w:rsidR="0018430F">
                    <w:rPr>
                      <w:lang w:val="uk-UA" w:eastAsia="ru-RU"/>
                    </w:rPr>
                    <w:t xml:space="preserve"> до</w:t>
                  </w:r>
                  <w:r>
                    <w:rPr>
                      <w:lang w:val="uk-UA" w:eastAsia="ru-RU"/>
                    </w:rPr>
                    <w:t xml:space="preserve"> </w:t>
                  </w:r>
                  <w:r w:rsidRPr="00E211F9">
                    <w:rPr>
                      <w:lang w:val="uk-UA" w:eastAsia="ru-RU"/>
                    </w:rPr>
                    <w:t xml:space="preserve">Основних принципів організації та діяльності наукової установи Національної академії наук України, </w:t>
                  </w:r>
                  <w:r w:rsidR="004D5AC0" w:rsidRPr="00E211F9">
                    <w:rPr>
                      <w:lang w:val="uk-UA" w:eastAsia="ru-RU"/>
                    </w:rPr>
                    <w:t xml:space="preserve">Статуту Національної бібліотеки України </w:t>
                  </w:r>
                  <w:r>
                    <w:rPr>
                      <w:lang w:val="uk-UA" w:eastAsia="ru-RU"/>
                    </w:rPr>
                    <w:t xml:space="preserve">                </w:t>
                  </w:r>
                  <w:r w:rsidR="004D5AC0" w:rsidRPr="00E211F9">
                    <w:rPr>
                      <w:lang w:val="uk-UA" w:eastAsia="ru-RU"/>
                    </w:rPr>
                    <w:t>імені В. І. Вернадського</w:t>
                  </w:r>
                  <w:r>
                    <w:rPr>
                      <w:lang w:val="uk-UA" w:eastAsia="ru-RU"/>
                    </w:rPr>
                    <w:t xml:space="preserve"> </w:t>
                  </w:r>
                  <w:r w:rsidR="0018430F">
                    <w:rPr>
                      <w:lang w:val="uk-UA" w:eastAsia="ru-RU"/>
                    </w:rPr>
                    <w:t xml:space="preserve">збори колективу наукових працівників </w:t>
                  </w:r>
                  <w:r>
                    <w:rPr>
                      <w:lang w:val="uk-UA" w:eastAsia="ru-RU"/>
                    </w:rPr>
                    <w:t xml:space="preserve">вважаються повноважними, якщо на них </w:t>
                  </w:r>
                  <w:r w:rsidRPr="008528DD">
                    <w:rPr>
                      <w:u w:val="single"/>
                      <w:lang w:val="uk-UA" w:eastAsia="ru-RU"/>
                    </w:rPr>
                    <w:t>присутні не менше двох третин фактичної чисельності штатних наукових працівників НБУВ</w:t>
                  </w:r>
                  <w:r w:rsidR="004D5AC0" w:rsidRPr="008528DD">
                    <w:rPr>
                      <w:u w:val="single"/>
                      <w:lang w:val="uk-UA" w:eastAsia="ru-RU"/>
                    </w:rPr>
                    <w:t>.</w:t>
                  </w:r>
                </w:p>
              </w:tc>
            </w:tr>
            <w:tr w:rsidR="00991318" w:rsidRPr="0050206C" w14:paraId="576C5999" w14:textId="77777777" w:rsidTr="00256C99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</w:tcPr>
                <w:p w14:paraId="2F9A8EFD" w14:textId="77777777" w:rsidR="00991318" w:rsidRPr="00E211F9" w:rsidRDefault="00991318" w:rsidP="000B02B4">
                  <w:pPr>
                    <w:tabs>
                      <w:tab w:val="left" w:pos="-959"/>
                    </w:tabs>
                    <w:spacing w:after="0" w:line="240" w:lineRule="auto"/>
                    <w:jc w:val="both"/>
                    <w:rPr>
                      <w:lang w:val="uk-UA" w:eastAsia="ru-RU"/>
                    </w:rPr>
                  </w:pPr>
                </w:p>
              </w:tc>
            </w:tr>
            <w:tr w:rsidR="00991318" w:rsidRPr="0050206C" w14:paraId="51DCF0D7" w14:textId="77777777" w:rsidTr="00256C99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</w:tcPr>
                <w:p w14:paraId="72B62CAD" w14:textId="77777777" w:rsidR="00991318" w:rsidRPr="00E211F9" w:rsidRDefault="00991318" w:rsidP="000B02B4">
                  <w:pPr>
                    <w:tabs>
                      <w:tab w:val="left" w:pos="-959"/>
                    </w:tabs>
                    <w:spacing w:after="0" w:line="240" w:lineRule="auto"/>
                    <w:jc w:val="both"/>
                    <w:rPr>
                      <w:lang w:val="uk-UA" w:eastAsia="ru-RU"/>
                    </w:rPr>
                  </w:pPr>
                </w:p>
              </w:tc>
            </w:tr>
            <w:tr w:rsidR="00991318" w:rsidRPr="0050206C" w14:paraId="22A70595" w14:textId="77777777" w:rsidTr="00256C99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</w:tcPr>
                <w:p w14:paraId="24105C06" w14:textId="77777777" w:rsidR="00991318" w:rsidRPr="00E211F9" w:rsidRDefault="00991318" w:rsidP="000B02B4">
                  <w:pPr>
                    <w:tabs>
                      <w:tab w:val="left" w:pos="-959"/>
                    </w:tabs>
                    <w:spacing w:after="0" w:line="240" w:lineRule="auto"/>
                    <w:jc w:val="both"/>
                    <w:rPr>
                      <w:lang w:val="uk-UA" w:eastAsia="ru-RU"/>
                    </w:rPr>
                  </w:pPr>
                </w:p>
              </w:tc>
            </w:tr>
            <w:tr w:rsidR="00991318" w:rsidRPr="00E211F9" w14:paraId="6C369BE3" w14:textId="77777777" w:rsidTr="00256C99">
              <w:trPr>
                <w:tblCellSpacing w:w="0" w:type="dxa"/>
              </w:trPr>
              <w:tc>
                <w:tcPr>
                  <w:tcW w:w="7560" w:type="dxa"/>
                </w:tcPr>
                <w:p w14:paraId="7C8DEFD4" w14:textId="77777777" w:rsidR="00991318" w:rsidRPr="00E211F9" w:rsidRDefault="00E211F9" w:rsidP="00E211F9">
                  <w:pPr>
                    <w:tabs>
                      <w:tab w:val="left" w:pos="-959"/>
                    </w:tabs>
                    <w:spacing w:after="0" w:line="240" w:lineRule="auto"/>
                    <w:jc w:val="both"/>
                    <w:rPr>
                      <w:b/>
                      <w:u w:val="single"/>
                      <w:lang w:val="uk-UA" w:eastAsia="ru-RU"/>
                    </w:rPr>
                  </w:pPr>
                  <w:r w:rsidRPr="00E211F9">
                    <w:rPr>
                      <w:b/>
                      <w:u w:val="single"/>
                      <w:lang w:val="uk-UA" w:eastAsia="ru-RU"/>
                    </w:rPr>
                    <w:t>Вибори генерального директора НБУВ проводяться шляхом таємного голосування до 15 години 00 хвилин</w:t>
                  </w:r>
                  <w:r w:rsidRPr="00E211F9">
                    <w:rPr>
                      <w:b/>
                      <w:u w:val="single"/>
                    </w:rPr>
                    <w:t xml:space="preserve"> </w:t>
                  </w:r>
                  <w:r w:rsidRPr="00E211F9">
                    <w:rPr>
                      <w:b/>
                      <w:u w:val="single"/>
                      <w:lang w:val="uk-UA"/>
                    </w:rPr>
                    <w:t xml:space="preserve">у </w:t>
                  </w:r>
                  <w:r w:rsidRPr="00E211F9">
                    <w:rPr>
                      <w:b/>
                      <w:u w:val="single"/>
                      <w:lang w:val="uk-UA" w:eastAsia="ru-RU"/>
                    </w:rPr>
                    <w:t>велико</w:t>
                  </w:r>
                  <w:r>
                    <w:rPr>
                      <w:b/>
                      <w:u w:val="single"/>
                      <w:lang w:val="uk-UA" w:eastAsia="ru-RU"/>
                    </w:rPr>
                    <w:t xml:space="preserve">му </w:t>
                  </w:r>
                  <w:r w:rsidRPr="00E211F9">
                    <w:rPr>
                      <w:b/>
                      <w:u w:val="single"/>
                      <w:lang w:val="uk-UA" w:eastAsia="ru-RU"/>
                    </w:rPr>
                    <w:t>конференц-зал</w:t>
                  </w:r>
                  <w:r>
                    <w:rPr>
                      <w:b/>
                      <w:u w:val="single"/>
                      <w:lang w:val="uk-UA" w:eastAsia="ru-RU"/>
                    </w:rPr>
                    <w:t>і</w:t>
                  </w:r>
                  <w:r w:rsidRPr="00E211F9">
                    <w:rPr>
                      <w:b/>
                      <w:u w:val="single"/>
                      <w:lang w:val="uk-UA" w:eastAsia="ru-RU"/>
                    </w:rPr>
                    <w:t xml:space="preserve"> </w:t>
                  </w:r>
                  <w:r>
                    <w:rPr>
                      <w:b/>
                      <w:u w:val="single"/>
                      <w:lang w:val="uk-UA" w:eastAsia="ru-RU"/>
                    </w:rPr>
                    <w:t xml:space="preserve">корпусу </w:t>
                  </w:r>
                  <w:r w:rsidRPr="00E211F9">
                    <w:rPr>
                      <w:b/>
                      <w:u w:val="single"/>
                      <w:lang w:val="uk-UA" w:eastAsia="ru-RU"/>
                    </w:rPr>
                    <w:t>НБУВ  за адресою: проспект Голосіївський, 3.</w:t>
                  </w:r>
                </w:p>
              </w:tc>
            </w:tr>
            <w:tr w:rsidR="00991318" w:rsidRPr="0050206C" w14:paraId="6055AD8F" w14:textId="77777777" w:rsidTr="00256C99">
              <w:trPr>
                <w:trHeight w:val="276"/>
                <w:tblCellSpacing w:w="0" w:type="dxa"/>
              </w:trPr>
              <w:tc>
                <w:tcPr>
                  <w:tcW w:w="7560" w:type="dxa"/>
                  <w:vMerge w:val="restart"/>
                </w:tcPr>
                <w:p w14:paraId="027C1E84" w14:textId="4BD93441" w:rsidR="00507E2D" w:rsidRDefault="00E211F9" w:rsidP="00507E2D">
                  <w:pPr>
                    <w:tabs>
                      <w:tab w:val="left" w:pos="-959"/>
                    </w:tabs>
                    <w:spacing w:after="0" w:line="240" w:lineRule="auto"/>
                    <w:jc w:val="both"/>
                    <w:rPr>
                      <w:lang w:val="uk-UA"/>
                    </w:rPr>
                  </w:pPr>
                  <w:r w:rsidRPr="00E211F9">
                    <w:rPr>
                      <w:b/>
                      <w:u w:val="single"/>
                      <w:lang w:val="uk-UA" w:eastAsia="ru-RU"/>
                    </w:rPr>
                    <w:t>При собі обов’язково мати</w:t>
                  </w:r>
                  <w:r w:rsidR="00991318" w:rsidRPr="00177958">
                    <w:rPr>
                      <w:lang w:eastAsia="ru-RU"/>
                    </w:rPr>
                    <w:t xml:space="preserve"> </w:t>
                  </w:r>
                  <w:r w:rsidR="008528DD">
                    <w:rPr>
                      <w:lang w:val="uk-UA" w:eastAsia="ru-RU"/>
                    </w:rPr>
                    <w:t>документ</w:t>
                  </w:r>
                  <w:r w:rsidR="00991318" w:rsidRPr="00177958">
                    <w:rPr>
                      <w:lang w:eastAsia="ru-RU"/>
                    </w:rPr>
                    <w:t xml:space="preserve">, </w:t>
                  </w:r>
                  <w:r w:rsidR="008528DD">
                    <w:rPr>
                      <w:lang w:val="uk-UA" w:eastAsia="ru-RU"/>
                    </w:rPr>
                    <w:t xml:space="preserve">що посвідчує </w:t>
                  </w:r>
                  <w:r w:rsidR="00991318" w:rsidRPr="00177958">
                    <w:rPr>
                      <w:lang w:eastAsia="ru-RU"/>
                    </w:rPr>
                    <w:t xml:space="preserve">особу та </w:t>
                  </w:r>
                  <w:r w:rsidR="008528DD">
                    <w:rPr>
                      <w:lang w:val="uk-UA" w:eastAsia="ru-RU"/>
                    </w:rPr>
                    <w:t xml:space="preserve">підтверджує </w:t>
                  </w:r>
                  <w:proofErr w:type="spellStart"/>
                  <w:r w:rsidR="00991318" w:rsidRPr="00177958">
                    <w:rPr>
                      <w:lang w:eastAsia="ru-RU"/>
                    </w:rPr>
                    <w:t>громадянство</w:t>
                  </w:r>
                  <w:proofErr w:type="spellEnd"/>
                  <w:r w:rsidR="00991318" w:rsidRPr="00177958">
                    <w:rPr>
                      <w:lang w:eastAsia="ru-RU"/>
                    </w:rPr>
                    <w:t xml:space="preserve"> </w:t>
                  </w:r>
                  <w:proofErr w:type="spellStart"/>
                  <w:r w:rsidR="00991318" w:rsidRPr="00177958">
                    <w:rPr>
                      <w:lang w:eastAsia="ru-RU"/>
                    </w:rPr>
                    <w:t>України</w:t>
                  </w:r>
                  <w:proofErr w:type="spellEnd"/>
                  <w:r w:rsidR="00991318" w:rsidRPr="00177958">
                    <w:rPr>
                      <w:lang w:eastAsia="ru-RU"/>
                    </w:rPr>
                    <w:t xml:space="preserve"> </w:t>
                  </w:r>
                  <w:r w:rsidR="00991318" w:rsidRPr="00FF53F1">
                    <w:rPr>
                      <w:b/>
                      <w:bCs/>
                      <w:lang w:eastAsia="ru-RU"/>
                    </w:rPr>
                    <w:t>(</w:t>
                  </w:r>
                  <w:r w:rsidR="00991318" w:rsidRPr="00FF53F1">
                    <w:rPr>
                      <w:b/>
                      <w:bCs/>
                      <w:u w:val="single"/>
                      <w:lang w:eastAsia="ru-RU"/>
                    </w:rPr>
                    <w:t xml:space="preserve">паспорт </w:t>
                  </w:r>
                  <w:proofErr w:type="spellStart"/>
                  <w:r w:rsidR="00991318" w:rsidRPr="00FF53F1">
                    <w:rPr>
                      <w:b/>
                      <w:bCs/>
                      <w:u w:val="single"/>
                      <w:lang w:eastAsia="ru-RU"/>
                    </w:rPr>
                    <w:t>громадянина</w:t>
                  </w:r>
                  <w:proofErr w:type="spellEnd"/>
                  <w:r w:rsidR="00991318" w:rsidRPr="00FF53F1">
                    <w:rPr>
                      <w:b/>
                      <w:bCs/>
                      <w:u w:val="single"/>
                      <w:lang w:eastAsia="ru-RU"/>
                    </w:rPr>
                    <w:t xml:space="preserve"> </w:t>
                  </w:r>
                  <w:proofErr w:type="spellStart"/>
                  <w:r w:rsidR="00991318" w:rsidRPr="00FF53F1">
                    <w:rPr>
                      <w:b/>
                      <w:bCs/>
                      <w:u w:val="single"/>
                      <w:lang w:eastAsia="ru-RU"/>
                    </w:rPr>
                    <w:t>України</w:t>
                  </w:r>
                  <w:proofErr w:type="spellEnd"/>
                  <w:r w:rsidR="00FF53F1" w:rsidRPr="00FF53F1">
                    <w:rPr>
                      <w:b/>
                      <w:bCs/>
                    </w:rPr>
                    <w:t xml:space="preserve"> </w:t>
                  </w:r>
                  <w:r w:rsidR="00FF53F1" w:rsidRPr="00FF53F1">
                    <w:rPr>
                      <w:b/>
                      <w:bCs/>
                      <w:lang w:val="uk-UA"/>
                    </w:rPr>
                    <w:t xml:space="preserve">у формі </w:t>
                  </w:r>
                  <w:r w:rsidR="00FF53F1">
                    <w:rPr>
                      <w:b/>
                      <w:bCs/>
                      <w:lang w:val="uk-UA"/>
                    </w:rPr>
                    <w:t xml:space="preserve">паперової </w:t>
                  </w:r>
                  <w:r w:rsidR="00FF53F1" w:rsidRPr="00FF53F1">
                    <w:rPr>
                      <w:b/>
                      <w:bCs/>
                      <w:lang w:val="uk-UA"/>
                    </w:rPr>
                    <w:t>книжечки або</w:t>
                  </w:r>
                  <w:r w:rsidR="00FF53F1" w:rsidRPr="00FF53F1">
                    <w:rPr>
                      <w:b/>
                      <w:bCs/>
                    </w:rPr>
                    <w:t xml:space="preserve"> </w:t>
                  </w:r>
                  <w:r w:rsidR="00FF53F1" w:rsidRPr="00FF53F1">
                    <w:rPr>
                      <w:b/>
                      <w:bCs/>
                      <w:u w:val="single"/>
                      <w:lang w:eastAsia="ru-RU"/>
                    </w:rPr>
                    <w:t>Е-паспорт</w:t>
                  </w:r>
                  <w:r w:rsidR="00FF53F1" w:rsidRPr="00FF53F1">
                    <w:rPr>
                      <w:b/>
                      <w:bCs/>
                      <w:u w:val="single"/>
                      <w:lang w:val="uk-UA" w:eastAsia="ru-RU"/>
                    </w:rPr>
                    <w:t xml:space="preserve"> у формі </w:t>
                  </w:r>
                  <w:r w:rsidR="00FF53F1" w:rsidRPr="00FF53F1">
                    <w:rPr>
                      <w:b/>
                      <w:bCs/>
                      <w:u w:val="single"/>
                      <w:lang w:eastAsia="ru-RU"/>
                    </w:rPr>
                    <w:t xml:space="preserve"> </w:t>
                  </w:r>
                  <w:r w:rsidR="00FF53F1" w:rsidRPr="00FF53F1">
                    <w:rPr>
                      <w:b/>
                      <w:bCs/>
                    </w:rPr>
                    <w:t>ID</w:t>
                  </w:r>
                  <w:r w:rsidR="00FF53F1" w:rsidRPr="00FF53F1">
                    <w:rPr>
                      <w:b/>
                      <w:bCs/>
                      <w:lang w:val="uk-UA"/>
                    </w:rPr>
                    <w:t>-картки</w:t>
                  </w:r>
                  <w:r w:rsidR="00FF53F1">
                    <w:rPr>
                      <w:b/>
                      <w:bCs/>
                      <w:lang w:val="uk-UA"/>
                    </w:rPr>
                    <w:t>)</w:t>
                  </w:r>
                  <w:r w:rsidR="00FF53F1">
                    <w:rPr>
                      <w:lang w:val="uk-UA"/>
                    </w:rPr>
                    <w:t xml:space="preserve">, </w:t>
                  </w:r>
                  <w:r w:rsidR="008528DD">
                    <w:rPr>
                      <w:lang w:val="uk-UA" w:eastAsia="ru-RU"/>
                    </w:rPr>
                    <w:t>або один з документів, визначених пунктом 1 частини першої статті 13</w:t>
                  </w:r>
                  <w:r w:rsidR="00D50CF6">
                    <w:rPr>
                      <w:lang w:val="uk-UA" w:eastAsia="ru-RU"/>
                    </w:rPr>
                    <w:t>,</w:t>
                  </w:r>
                  <w:r w:rsidR="00D50CF6" w:rsidRPr="00D50CF6">
                    <w:rPr>
                      <w:lang w:val="uk-UA" w:eastAsia="ru-RU"/>
                    </w:rPr>
                    <w:t xml:space="preserve"> 14</w:t>
                  </w:r>
                  <w:r w:rsidR="00D50CF6" w:rsidRPr="00FF53F1">
                    <w:rPr>
                      <w:vertAlign w:val="superscript"/>
                      <w:lang w:val="uk-UA" w:eastAsia="ru-RU"/>
                    </w:rPr>
                    <w:t xml:space="preserve">1 </w:t>
                  </w:r>
                  <w:r w:rsidR="008528DD">
                    <w:rPr>
                      <w:lang w:val="uk-UA" w:eastAsia="ru-RU"/>
                    </w:rPr>
                    <w:t>Закону України «Про</w:t>
                  </w:r>
                  <w:r w:rsidR="008528DD" w:rsidRPr="00D50CF6">
                    <w:rPr>
                      <w:lang w:val="uk-UA"/>
                    </w:rPr>
                    <w:t xml:space="preserve"> </w:t>
                  </w:r>
                  <w:r w:rsidR="008528DD" w:rsidRPr="008528DD">
                    <w:rPr>
                      <w:lang w:val="uk-UA" w:eastAsia="ru-RU"/>
                    </w:rPr>
                    <w:t>Єдиний державний демографічний реєстр та документи, що підтверджують громадянство України, посвідчують особу чи її спеціальний статус</w:t>
                  </w:r>
                  <w:r w:rsidR="008528DD">
                    <w:rPr>
                      <w:lang w:val="uk-UA" w:eastAsia="ru-RU"/>
                    </w:rPr>
                    <w:t>»</w:t>
                  </w:r>
                  <w:r w:rsidR="00AA22F8">
                    <w:rPr>
                      <w:lang w:val="uk-UA" w:eastAsia="ru-RU"/>
                    </w:rPr>
                    <w:t>,</w:t>
                  </w:r>
                  <w:r w:rsidR="00AA22F8">
                    <w:t xml:space="preserve"> </w:t>
                  </w:r>
                  <w:r w:rsidR="00AA22F8" w:rsidRPr="00AA22F8">
                    <w:rPr>
                      <w:lang w:val="uk-UA" w:eastAsia="ru-RU"/>
                    </w:rPr>
                    <w:t xml:space="preserve">Положення про Єдиний державний </w:t>
                  </w:r>
                  <w:proofErr w:type="spellStart"/>
                  <w:r w:rsidR="00AA22F8" w:rsidRPr="00AA22F8">
                    <w:rPr>
                      <w:lang w:val="uk-UA" w:eastAsia="ru-RU"/>
                    </w:rPr>
                    <w:t>вебпортал</w:t>
                  </w:r>
                  <w:proofErr w:type="spellEnd"/>
                  <w:r w:rsidR="00AA22F8" w:rsidRPr="00AA22F8">
                    <w:rPr>
                      <w:lang w:val="uk-UA" w:eastAsia="ru-RU"/>
                    </w:rPr>
                    <w:t xml:space="preserve"> електронних послуг, затвердженого постановою КМУ від 04.12.2019 № 1137 із змінами</w:t>
                  </w:r>
                  <w:r w:rsidR="008528DD">
                    <w:rPr>
                      <w:lang w:val="uk-UA" w:eastAsia="ru-RU"/>
                    </w:rPr>
                    <w:t xml:space="preserve">: </w:t>
                  </w:r>
                  <w:r w:rsidR="008528DD" w:rsidRPr="00D50CF6">
                    <w:rPr>
                      <w:lang w:val="uk-UA" w:eastAsia="ru-RU"/>
                    </w:rPr>
                    <w:t>паспорт громадянина України для виїзду за кордон</w:t>
                  </w:r>
                  <w:r w:rsidR="00FF53F1">
                    <w:rPr>
                      <w:lang w:val="uk-UA" w:eastAsia="ru-RU"/>
                    </w:rPr>
                    <w:t xml:space="preserve"> або</w:t>
                  </w:r>
                  <w:r w:rsidR="00FF53F1" w:rsidRPr="00FF53F1">
                    <w:rPr>
                      <w:lang w:val="uk-UA"/>
                    </w:rPr>
                    <w:t xml:space="preserve"> е-паспорт для виїзду за кордон</w:t>
                  </w:r>
                  <w:r w:rsidR="008528DD" w:rsidRPr="00D50CF6">
                    <w:rPr>
                      <w:lang w:val="uk-UA" w:eastAsia="ru-RU"/>
                    </w:rPr>
                    <w:t>;</w:t>
                  </w:r>
                  <w:r w:rsidR="008528DD">
                    <w:rPr>
                      <w:lang w:val="uk-UA" w:eastAsia="ru-RU"/>
                    </w:rPr>
                    <w:t xml:space="preserve"> </w:t>
                  </w:r>
                  <w:r w:rsidR="008528DD" w:rsidRPr="00D50CF6">
                    <w:rPr>
                      <w:lang w:val="uk-UA" w:eastAsia="ru-RU"/>
                    </w:rPr>
                    <w:t xml:space="preserve"> дипломатичний паспорт України;</w:t>
                  </w:r>
                  <w:r w:rsidR="008528DD">
                    <w:rPr>
                      <w:lang w:val="uk-UA" w:eastAsia="ru-RU"/>
                    </w:rPr>
                    <w:t xml:space="preserve"> </w:t>
                  </w:r>
                  <w:r w:rsidR="008528DD" w:rsidRPr="00D50CF6">
                    <w:rPr>
                      <w:lang w:val="uk-UA" w:eastAsia="ru-RU"/>
                    </w:rPr>
                    <w:t xml:space="preserve"> службовий паспорт України;</w:t>
                  </w:r>
                  <w:r w:rsidR="008528DD">
                    <w:rPr>
                      <w:lang w:val="uk-UA" w:eastAsia="ru-RU"/>
                    </w:rPr>
                    <w:t xml:space="preserve"> </w:t>
                  </w:r>
                  <w:r w:rsidR="008528DD" w:rsidRPr="00D50CF6">
                    <w:rPr>
                      <w:lang w:val="uk-UA" w:eastAsia="ru-RU"/>
                    </w:rPr>
                    <w:t>посвідчення особи на повернення в Україну</w:t>
                  </w:r>
                  <w:r w:rsidR="008528DD">
                    <w:rPr>
                      <w:lang w:val="uk-UA" w:eastAsia="ru-RU"/>
                    </w:rPr>
                    <w:t>;</w:t>
                  </w:r>
                  <w:r w:rsidR="008528DD" w:rsidRPr="00D50CF6">
                    <w:rPr>
                      <w:lang w:val="uk-UA" w:eastAsia="ru-RU"/>
                    </w:rPr>
                    <w:t xml:space="preserve"> тимчасове посвідчення громадянина України</w:t>
                  </w:r>
                  <w:r w:rsidR="00FF53F1">
                    <w:rPr>
                      <w:lang w:val="uk-UA" w:eastAsia="ru-RU"/>
                    </w:rPr>
                    <w:t>.</w:t>
                  </w:r>
                  <w:r w:rsidR="00D50CF6" w:rsidRPr="00D50CF6">
                    <w:rPr>
                      <w:rFonts w:ascii="Arial" w:hAnsi="Arial" w:cs="Arial"/>
                      <w:lang w:val="uk-UA"/>
                    </w:rPr>
                    <w:t xml:space="preserve"> </w:t>
                  </w:r>
                  <w:r w:rsidR="00AA22F8">
                    <w:rPr>
                      <w:b/>
                      <w:bCs/>
                      <w:lang w:val="uk-UA"/>
                    </w:rPr>
                    <w:t>Е-документи</w:t>
                  </w:r>
                  <w:r w:rsidR="00FF53F1" w:rsidRPr="00192863">
                    <w:rPr>
                      <w:b/>
                      <w:bCs/>
                      <w:lang w:val="uk-UA"/>
                    </w:rPr>
                    <w:t xml:space="preserve"> </w:t>
                  </w:r>
                  <w:r w:rsidR="00192863" w:rsidRPr="00192863">
                    <w:rPr>
                      <w:b/>
                      <w:bCs/>
                      <w:lang w:val="uk-UA"/>
                    </w:rPr>
                    <w:t xml:space="preserve">мають повну юридичну силу та рівноцінні їхнім паперовим чи пластиковим оригіналам, пред’явлені через </w:t>
                  </w:r>
                  <w:r w:rsidR="00507E2D" w:rsidRPr="00507E2D">
                    <w:rPr>
                      <w:b/>
                      <w:bCs/>
                      <w:lang w:val="uk-UA"/>
                    </w:rPr>
                    <w:t>мобільн</w:t>
                  </w:r>
                  <w:r w:rsidR="00507E2D">
                    <w:rPr>
                      <w:b/>
                      <w:bCs/>
                      <w:lang w:val="uk-UA"/>
                    </w:rPr>
                    <w:t>ий</w:t>
                  </w:r>
                  <w:r w:rsidR="00507E2D" w:rsidRPr="00507E2D">
                    <w:rPr>
                      <w:b/>
                      <w:bCs/>
                      <w:lang w:val="uk-UA"/>
                    </w:rPr>
                    <w:t xml:space="preserve"> додат</w:t>
                  </w:r>
                  <w:r w:rsidR="00507E2D">
                    <w:rPr>
                      <w:b/>
                      <w:bCs/>
                      <w:lang w:val="uk-UA"/>
                    </w:rPr>
                    <w:t>ок</w:t>
                  </w:r>
                  <w:r w:rsidR="00507E2D" w:rsidRPr="00507E2D">
                    <w:rPr>
                      <w:b/>
                      <w:bCs/>
                      <w:lang w:val="uk-UA"/>
                    </w:rPr>
                    <w:t xml:space="preserve"> Порталу Дія</w:t>
                  </w:r>
                  <w:r w:rsidR="00507E2D">
                    <w:rPr>
                      <w:rFonts w:eastAsia="Times New Roman"/>
                      <w:lang w:val="uk-UA" w:eastAsia="uk-UA"/>
                    </w:rPr>
                    <w:t>.</w:t>
                  </w:r>
                  <w:r w:rsidR="00507E2D" w:rsidRPr="00507E2D">
                    <w:rPr>
                      <w:lang w:val="uk-UA"/>
                    </w:rPr>
                    <w:t xml:space="preserve"> </w:t>
                  </w:r>
                </w:p>
                <w:p w14:paraId="060747AF" w14:textId="72A01615" w:rsidR="00991318" w:rsidRPr="00192863" w:rsidRDefault="00507E2D" w:rsidP="00507E2D">
                  <w:pPr>
                    <w:tabs>
                      <w:tab w:val="left" w:pos="-959"/>
                    </w:tabs>
                    <w:spacing w:after="0" w:line="240" w:lineRule="auto"/>
                    <w:jc w:val="both"/>
                    <w:rPr>
                      <w:lang w:val="uk-UA" w:eastAsia="ru-RU"/>
                    </w:rPr>
                  </w:pPr>
                  <w:r w:rsidRPr="00507E2D">
                    <w:rPr>
                      <w:rFonts w:eastAsia="Times New Roman"/>
                      <w:lang w:val="uk-UA" w:eastAsia="uk-UA"/>
                    </w:rPr>
                    <w:t xml:space="preserve">У разі оголошення сигналу «Повітряна тривога», а також можливих повідомлень про </w:t>
                  </w:r>
                  <w:proofErr w:type="spellStart"/>
                  <w:r w:rsidRPr="00507E2D">
                    <w:rPr>
                      <w:rFonts w:eastAsia="Times New Roman"/>
                      <w:lang w:val="uk-UA" w:eastAsia="uk-UA"/>
                    </w:rPr>
                    <w:t>замінування</w:t>
                  </w:r>
                  <w:proofErr w:type="spellEnd"/>
                  <w:r w:rsidRPr="00507E2D">
                    <w:rPr>
                      <w:rFonts w:eastAsia="Times New Roman"/>
                      <w:lang w:val="uk-UA" w:eastAsia="uk-UA"/>
                    </w:rPr>
                    <w:t xml:space="preserve"> під час виборчого процесу реєстрація і проведення виборів припиняються. Відновлення виборчого процесу здійснюється після відбою сигналу оповіщення «Повітряна тривога» або підтвердження відсутності загрози  </w:t>
                  </w:r>
                  <w:proofErr w:type="spellStart"/>
                  <w:r w:rsidRPr="00507E2D">
                    <w:rPr>
                      <w:rFonts w:eastAsia="Times New Roman"/>
                      <w:lang w:val="uk-UA" w:eastAsia="uk-UA"/>
                    </w:rPr>
                    <w:t>замінування</w:t>
                  </w:r>
                  <w:proofErr w:type="spellEnd"/>
                  <w:r w:rsidRPr="00507E2D">
                    <w:rPr>
                      <w:rFonts w:eastAsia="Times New Roman"/>
                      <w:lang w:val="uk-UA" w:eastAsia="uk-UA"/>
                    </w:rPr>
                    <w:t>.</w:t>
                  </w:r>
                </w:p>
              </w:tc>
            </w:tr>
            <w:tr w:rsidR="00991318" w:rsidRPr="0050206C" w14:paraId="0634BF64" w14:textId="77777777" w:rsidTr="00256C99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</w:tcPr>
                <w:p w14:paraId="51F02E80" w14:textId="77777777" w:rsidR="00991318" w:rsidRPr="00D50CF6" w:rsidRDefault="00991318" w:rsidP="000B02B4">
                  <w:pPr>
                    <w:tabs>
                      <w:tab w:val="left" w:pos="-959"/>
                    </w:tabs>
                    <w:spacing w:after="0" w:line="240" w:lineRule="auto"/>
                    <w:jc w:val="both"/>
                    <w:rPr>
                      <w:lang w:val="uk-UA" w:eastAsia="ru-RU"/>
                    </w:rPr>
                  </w:pPr>
                </w:p>
              </w:tc>
            </w:tr>
          </w:tbl>
          <w:p w14:paraId="638704A6" w14:textId="5E38608E" w:rsidR="00991318" w:rsidRDefault="00507E2D" w:rsidP="00507E2D">
            <w:pPr>
              <w:tabs>
                <w:tab w:val="left" w:pos="-959"/>
              </w:tabs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val="uk-UA"/>
              </w:rPr>
              <w:t xml:space="preserve"> </w:t>
            </w:r>
            <w:r w:rsidR="004D5AC0">
              <w:rPr>
                <w:lang w:val="uk-UA"/>
              </w:rPr>
              <w:t>Організаційний комітет з проведення виборів генерального директора НБУВ</w:t>
            </w:r>
          </w:p>
        </w:tc>
      </w:tr>
    </w:tbl>
    <w:p w14:paraId="65247BE4" w14:textId="77777777" w:rsidR="00991318" w:rsidRPr="00177958" w:rsidRDefault="00991318" w:rsidP="00177958">
      <w:pPr>
        <w:spacing w:before="100" w:beforeAutospacing="1" w:after="100" w:afterAutospacing="1" w:line="240" w:lineRule="auto"/>
        <w:jc w:val="center"/>
        <w:rPr>
          <w:lang w:val="uk-UA"/>
        </w:rPr>
      </w:pPr>
    </w:p>
    <w:sectPr w:rsidR="00991318" w:rsidRPr="00177958" w:rsidSect="001F5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958"/>
    <w:rsid w:val="000B02B4"/>
    <w:rsid w:val="00134D76"/>
    <w:rsid w:val="00177958"/>
    <w:rsid w:val="0018430F"/>
    <w:rsid w:val="00192863"/>
    <w:rsid w:val="001F5A12"/>
    <w:rsid w:val="00256C99"/>
    <w:rsid w:val="00465CD4"/>
    <w:rsid w:val="004B47F2"/>
    <w:rsid w:val="004D5AC0"/>
    <w:rsid w:val="0050206C"/>
    <w:rsid w:val="00507E2D"/>
    <w:rsid w:val="0054735D"/>
    <w:rsid w:val="006651B1"/>
    <w:rsid w:val="00673918"/>
    <w:rsid w:val="006C78A0"/>
    <w:rsid w:val="00717696"/>
    <w:rsid w:val="008528DD"/>
    <w:rsid w:val="009433CF"/>
    <w:rsid w:val="00991318"/>
    <w:rsid w:val="00993189"/>
    <w:rsid w:val="009F11B4"/>
    <w:rsid w:val="00AA22F8"/>
    <w:rsid w:val="00AF6BC1"/>
    <w:rsid w:val="00C226C2"/>
    <w:rsid w:val="00D2488C"/>
    <w:rsid w:val="00D50CF6"/>
    <w:rsid w:val="00E05F8F"/>
    <w:rsid w:val="00E211F9"/>
    <w:rsid w:val="00F06BA5"/>
    <w:rsid w:val="00FF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23724F"/>
  <w15:docId w15:val="{D5A35BA1-A19A-4A90-8184-34AAD73D3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A12"/>
    <w:pPr>
      <w:spacing w:after="200" w:line="276" w:lineRule="auto"/>
    </w:pPr>
    <w:rPr>
      <w:sz w:val="24"/>
      <w:szCs w:val="24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77958"/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qyif">
    <w:name w:val="inqyif"/>
    <w:basedOn w:val="a0"/>
    <w:rsid w:val="00D50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284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4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6EF8-0E03-4882-964D-58FF982A0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2126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Nesterova Galya</dc:creator>
  <cp:lastModifiedBy>User</cp:lastModifiedBy>
  <cp:revision>3</cp:revision>
  <cp:lastPrinted>2026-08-18T16:02:00Z</cp:lastPrinted>
  <dcterms:created xsi:type="dcterms:W3CDTF">2026-08-19T16:05:00Z</dcterms:created>
  <dcterms:modified xsi:type="dcterms:W3CDTF">2026-08-19T16:06:00Z</dcterms:modified>
</cp:coreProperties>
</file>